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3F2CA" w14:textId="35FFDED3" w:rsidR="00DD3602" w:rsidRDefault="00DD3602" w:rsidP="00DD3602">
      <w:pPr>
        <w:spacing w:after="0" w:line="240" w:lineRule="auto"/>
        <w:rPr>
          <w:rFonts w:cs="Arial"/>
          <w:b/>
          <w:bCs/>
          <w:sz w:val="32"/>
          <w:szCs w:val="32"/>
        </w:rPr>
      </w:pPr>
      <w:r w:rsidRPr="00B93750">
        <w:rPr>
          <w:rFonts w:cs="Arial"/>
          <w:b/>
          <w:bCs/>
          <w:sz w:val="32"/>
          <w:szCs w:val="32"/>
        </w:rPr>
        <w:t>Navodila za izpolnjevanje posameznih polj pri različnih namenih uporabe</w:t>
      </w:r>
      <w:r w:rsidR="00B41285" w:rsidRPr="00B93750">
        <w:rPr>
          <w:rFonts w:cs="Arial"/>
          <w:b/>
          <w:bCs/>
          <w:sz w:val="32"/>
          <w:szCs w:val="32"/>
        </w:rPr>
        <w:t xml:space="preserve"> </w:t>
      </w:r>
      <w:r w:rsidR="00403532" w:rsidRPr="00B93750">
        <w:rPr>
          <w:rFonts w:cs="Arial"/>
          <w:b/>
          <w:bCs/>
          <w:sz w:val="32"/>
          <w:szCs w:val="32"/>
        </w:rPr>
        <w:t>UPN QR</w:t>
      </w:r>
    </w:p>
    <w:p w14:paraId="7DC40873" w14:textId="77777777" w:rsidR="001361BE" w:rsidRPr="00B93750" w:rsidRDefault="001361BE" w:rsidP="00DD3602">
      <w:pPr>
        <w:spacing w:after="0" w:line="240" w:lineRule="auto"/>
        <w:rPr>
          <w:rFonts w:cs="Arial"/>
          <w:b/>
          <w:bCs/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2"/>
        <w:gridCol w:w="1627"/>
        <w:gridCol w:w="2116"/>
        <w:gridCol w:w="1559"/>
        <w:gridCol w:w="1701"/>
        <w:gridCol w:w="6095"/>
      </w:tblGrid>
      <w:tr w:rsidR="00BE55B8" w:rsidRPr="00721FD6" w14:paraId="759F7C73" w14:textId="77777777" w:rsidTr="006816F3">
        <w:trPr>
          <w:trHeight w:val="1090"/>
        </w:trPr>
        <w:tc>
          <w:tcPr>
            <w:tcW w:w="1752" w:type="dxa"/>
            <w:shd w:val="clear" w:color="auto" w:fill="auto"/>
            <w:vAlign w:val="center"/>
          </w:tcPr>
          <w:p w14:paraId="77E5FEA7" w14:textId="77777777" w:rsidR="00BE55B8" w:rsidRPr="00721FD6" w:rsidRDefault="00B41285" w:rsidP="006816F3">
            <w:pPr>
              <w:spacing w:after="0" w:line="240" w:lineRule="auto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Polje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7539D" w14:textId="77777777" w:rsidR="00BE55B8" w:rsidRPr="007649CC" w:rsidRDefault="00BE55B8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</w:p>
          <w:p w14:paraId="59D5A4FE" w14:textId="65081B88" w:rsidR="00BE55B8" w:rsidRPr="007649CC" w:rsidRDefault="00BE55B8">
            <w:pPr>
              <w:spacing w:after="0" w:line="240" w:lineRule="auto"/>
              <w:jc w:val="center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Nalog za plačilo obveznosti</w:t>
            </w:r>
            <w:r w:rsidR="00414EB8">
              <w:rPr>
                <w:rFonts w:cs="Segoe UI"/>
                <w:i/>
              </w:rPr>
              <w:t xml:space="preserve"> 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279018" w14:textId="77777777" w:rsidR="00642125" w:rsidRDefault="00642125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</w:p>
          <w:p w14:paraId="2CCFD12C" w14:textId="5E069D1A" w:rsidR="00BE55B8" w:rsidRPr="007649CC" w:rsidRDefault="00B2097D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 xml:space="preserve">Nalog za plačilo obveznosti registriranih izdajateljev </w:t>
            </w:r>
          </w:p>
          <w:p w14:paraId="3B98408E" w14:textId="77777777" w:rsidR="00BE55B8" w:rsidRPr="007649CC" w:rsidRDefault="00BE55B8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14A92" w14:textId="77777777" w:rsidR="00BE55B8" w:rsidRPr="00403532" w:rsidRDefault="00F876B5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 xml:space="preserve">Nalog za  </w:t>
            </w:r>
            <w:r w:rsidRPr="00403532">
              <w:rPr>
                <w:rFonts w:cs="Segoe UI"/>
                <w:i/>
              </w:rPr>
              <w:t>p</w:t>
            </w:r>
            <w:r w:rsidR="00BE55B8" w:rsidRPr="00403532">
              <w:rPr>
                <w:rFonts w:cs="Segoe UI"/>
                <w:i/>
              </w:rPr>
              <w:t>olog</w:t>
            </w:r>
          </w:p>
          <w:p w14:paraId="75C6ABB6" w14:textId="77777777" w:rsidR="00BE55B8" w:rsidRPr="00721FD6" w:rsidRDefault="00BE55B8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  <w:r w:rsidRPr="00721FD6">
              <w:rPr>
                <w:rFonts w:cs="Segoe UI"/>
                <w:i/>
              </w:rPr>
              <w:t>gotovine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65BCD" w14:textId="77777777" w:rsidR="00BE55B8" w:rsidRPr="00403532" w:rsidRDefault="00F876B5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 xml:space="preserve">Nalog za    </w:t>
            </w:r>
            <w:r w:rsidRPr="00403532">
              <w:rPr>
                <w:rFonts w:cs="Segoe UI"/>
                <w:i/>
              </w:rPr>
              <w:t>d</w:t>
            </w:r>
            <w:r w:rsidR="00BE55B8" w:rsidRPr="00403532">
              <w:rPr>
                <w:rFonts w:cs="Segoe UI"/>
                <w:i/>
              </w:rPr>
              <w:t>vig</w:t>
            </w:r>
          </w:p>
          <w:p w14:paraId="2BECBCE3" w14:textId="77777777" w:rsidR="00BE55B8" w:rsidRPr="00721FD6" w:rsidRDefault="00BE55B8" w:rsidP="006816F3">
            <w:pPr>
              <w:spacing w:after="0" w:line="240" w:lineRule="auto"/>
              <w:jc w:val="center"/>
              <w:rPr>
                <w:rFonts w:cs="Segoe UI"/>
                <w:i/>
              </w:rPr>
            </w:pPr>
            <w:r w:rsidRPr="00721FD6">
              <w:rPr>
                <w:rFonts w:cs="Segoe UI"/>
                <w:i/>
              </w:rPr>
              <w:t>gotovine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4171C25" w14:textId="77777777" w:rsidR="00BE55B8" w:rsidRPr="00721FD6" w:rsidRDefault="00BE55B8" w:rsidP="006816F3">
            <w:pPr>
              <w:spacing w:after="0" w:line="240" w:lineRule="auto"/>
              <w:rPr>
                <w:rFonts w:cs="Segoe UI"/>
                <w:i/>
              </w:rPr>
            </w:pPr>
            <w:r w:rsidRPr="00721FD6">
              <w:rPr>
                <w:rFonts w:cs="Segoe UI"/>
                <w:i/>
              </w:rPr>
              <w:t>Opis</w:t>
            </w:r>
          </w:p>
        </w:tc>
      </w:tr>
      <w:tr w:rsidR="00722251" w:rsidRPr="00721FD6" w14:paraId="6196C434" w14:textId="77777777" w:rsidTr="006816F3">
        <w:trPr>
          <w:trHeight w:val="550"/>
        </w:trPr>
        <w:tc>
          <w:tcPr>
            <w:tcW w:w="1752" w:type="dxa"/>
            <w:shd w:val="clear" w:color="auto" w:fill="auto"/>
            <w:vAlign w:val="center"/>
          </w:tcPr>
          <w:p w14:paraId="02762CC9" w14:textId="77777777" w:rsidR="00722251" w:rsidRPr="00721FD6" w:rsidRDefault="00722251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Koda QR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0AA0C8CE" w14:textId="77777777" w:rsidR="00722251" w:rsidRPr="007649CC" w:rsidRDefault="00722251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554439A4" w14:textId="2E1D8403" w:rsidR="00722251" w:rsidRPr="007649CC" w:rsidRDefault="00DD3602" w:rsidP="006816F3">
            <w:pPr>
              <w:spacing w:after="0" w:line="240" w:lineRule="auto"/>
              <w:jc w:val="center"/>
            </w:pPr>
            <w:r>
              <w:t>O</w:t>
            </w:r>
            <w:r w:rsidR="00722251" w:rsidRPr="007649CC">
              <w:t>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6418E5" w14:textId="77777777" w:rsidR="00722251" w:rsidRPr="00721FD6" w:rsidRDefault="00722251" w:rsidP="006816F3">
            <w:pPr>
              <w:spacing w:after="0" w:line="240" w:lineRule="auto"/>
              <w:jc w:val="center"/>
            </w:pPr>
            <w:r w:rsidRPr="00721FD6">
              <w:t>Neobvezno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1BC8F4" w14:textId="77777777" w:rsidR="00722251" w:rsidRPr="00721FD6" w:rsidRDefault="00722251" w:rsidP="006816F3">
            <w:pPr>
              <w:spacing w:after="0" w:line="240" w:lineRule="auto"/>
              <w:jc w:val="center"/>
            </w:pPr>
            <w:r w:rsidRPr="00721FD6">
              <w:t>Neobvezno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0F92896" w14:textId="3D5E3175" w:rsidR="00722251" w:rsidRPr="00722251" w:rsidRDefault="00DD3602" w:rsidP="006816F3">
            <w:pPr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Koda QR</w:t>
            </w:r>
            <w:r w:rsidR="00CE2010" w:rsidRPr="00DD3602">
              <w:rPr>
                <w:color w:val="000000" w:themeColor="text1"/>
              </w:rPr>
              <w:t xml:space="preserve"> </w:t>
            </w:r>
            <w:r w:rsidR="00722251" w:rsidRPr="00DD3602">
              <w:rPr>
                <w:color w:val="000000" w:themeColor="text1"/>
              </w:rPr>
              <w:t>izpis</w:t>
            </w:r>
            <w:r w:rsidR="00B17AE0" w:rsidRPr="008113DD">
              <w:rPr>
                <w:color w:val="C0504D" w:themeColor="accent2"/>
              </w:rPr>
              <w:t>a</w:t>
            </w:r>
            <w:r w:rsidR="00722251" w:rsidRPr="00DD3602">
              <w:rPr>
                <w:color w:val="000000" w:themeColor="text1"/>
              </w:rPr>
              <w:t xml:space="preserve">na v skladu s </w:t>
            </w:r>
            <w:r w:rsidR="00722251" w:rsidRPr="00DD3602">
              <w:rPr>
                <w:rFonts w:cs="Arial"/>
                <w:color w:val="000000" w:themeColor="text1"/>
              </w:rPr>
              <w:t>tehničnimi navodili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645090" w:rsidRPr="00721FD6" w14:paraId="1FED45E4" w14:textId="77777777" w:rsidTr="006816F3">
        <w:trPr>
          <w:trHeight w:val="550"/>
        </w:trPr>
        <w:tc>
          <w:tcPr>
            <w:tcW w:w="1752" w:type="dxa"/>
            <w:shd w:val="clear" w:color="auto" w:fill="auto"/>
            <w:vAlign w:val="center"/>
          </w:tcPr>
          <w:p w14:paraId="6FF1E431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IBAN plačnika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2DCC1BD2" w14:textId="3414204A" w:rsidR="00645090" w:rsidRPr="007649CC" w:rsidRDefault="00906044" w:rsidP="006816F3">
            <w:pPr>
              <w:spacing w:after="0" w:line="240" w:lineRule="auto"/>
              <w:jc w:val="center"/>
            </w:pPr>
            <w:r>
              <w:t>Neobvezno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0A54100C" w14:textId="3EC5E98E" w:rsidR="00645090" w:rsidRPr="00647613" w:rsidRDefault="003E1408" w:rsidP="006816F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Ni dovoljeno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F85E25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409DB7" w14:textId="77777777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Obvezno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DB7D182" w14:textId="20BF712F" w:rsidR="00645090" w:rsidRPr="00B93750" w:rsidRDefault="00645090" w:rsidP="006816F3">
            <w:pPr>
              <w:spacing w:after="0" w:line="240" w:lineRule="auto"/>
              <w:rPr>
                <w:rFonts w:cs="Arial"/>
                <w:b/>
                <w:color w:val="000000" w:themeColor="text1"/>
                <w:lang w:val="de-DE"/>
              </w:rPr>
            </w:pPr>
            <w:r w:rsidRPr="00721FD6">
              <w:rPr>
                <w:rFonts w:cs="Arial"/>
                <w:color w:val="000000"/>
              </w:rPr>
              <w:t>Vpis računa v strukturi IBAN v obliki SI56 9999 9999 9999 999 .</w:t>
            </w:r>
          </w:p>
        </w:tc>
      </w:tr>
      <w:tr w:rsidR="00645090" w:rsidRPr="00721FD6" w14:paraId="136A70E2" w14:textId="77777777" w:rsidTr="006816F3">
        <w:trPr>
          <w:trHeight w:val="550"/>
        </w:trPr>
        <w:tc>
          <w:tcPr>
            <w:tcW w:w="1752" w:type="dxa"/>
            <w:shd w:val="clear" w:color="auto" w:fill="auto"/>
            <w:vAlign w:val="center"/>
          </w:tcPr>
          <w:p w14:paraId="6C9EF140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>
              <w:rPr>
                <w:rFonts w:cs="Segoe UI"/>
              </w:rPr>
              <w:t>Polog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289A11A6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Ni dovoljeno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39A3C846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Ni dovoljeno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46FD65" w14:textId="619C26D6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Obvezno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73EEF9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5694AE0" w14:textId="3E8AD348" w:rsidR="00645090" w:rsidRPr="00721FD6" w:rsidRDefault="00645090" w:rsidP="006816F3">
            <w:pPr>
              <w:spacing w:after="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Vpis oznake </w:t>
            </w:r>
            <w:r w:rsidR="008113DD">
              <w:rPr>
                <w:rFonts w:cs="Arial"/>
              </w:rPr>
              <w:t>'X'</w:t>
            </w:r>
          </w:p>
        </w:tc>
      </w:tr>
      <w:tr w:rsidR="00645090" w:rsidRPr="00721FD6" w14:paraId="5992B094" w14:textId="77777777" w:rsidTr="006816F3">
        <w:trPr>
          <w:trHeight w:val="550"/>
        </w:trPr>
        <w:tc>
          <w:tcPr>
            <w:tcW w:w="1752" w:type="dxa"/>
            <w:shd w:val="clear" w:color="auto" w:fill="auto"/>
            <w:vAlign w:val="center"/>
          </w:tcPr>
          <w:p w14:paraId="75794B17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Dvig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4942AC03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Ni dovoljeno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DCDD645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Ni dovoljeno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A1CD1C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46A647" w14:textId="77777777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Obvezno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1C5BA8E" w14:textId="6ED84E70" w:rsidR="00645090" w:rsidRPr="00721FD6" w:rsidRDefault="00645090" w:rsidP="006816F3">
            <w:pPr>
              <w:spacing w:after="0" w:line="240" w:lineRule="auto"/>
            </w:pPr>
            <w:r>
              <w:rPr>
                <w:rFonts w:cs="Arial"/>
              </w:rPr>
              <w:t xml:space="preserve">Vpis oznake </w:t>
            </w:r>
            <w:r w:rsidR="008113DD">
              <w:rPr>
                <w:rFonts w:cs="Arial"/>
              </w:rPr>
              <w:t>'X'</w:t>
            </w:r>
          </w:p>
        </w:tc>
      </w:tr>
      <w:tr w:rsidR="00645090" w:rsidRPr="00721FD6" w14:paraId="4932BAA4" w14:textId="77777777" w:rsidTr="006816F3">
        <w:trPr>
          <w:trHeight w:val="540"/>
        </w:trPr>
        <w:tc>
          <w:tcPr>
            <w:tcW w:w="1752" w:type="dxa"/>
            <w:vMerge w:val="restart"/>
            <w:shd w:val="clear" w:color="auto" w:fill="auto"/>
            <w:vAlign w:val="center"/>
          </w:tcPr>
          <w:p w14:paraId="6B8CF32E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Referenca plačnika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14:paraId="195A2E9D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</w:tc>
        <w:tc>
          <w:tcPr>
            <w:tcW w:w="2116" w:type="dxa"/>
            <w:vMerge w:val="restart"/>
            <w:shd w:val="clear" w:color="auto" w:fill="auto"/>
            <w:vAlign w:val="center"/>
          </w:tcPr>
          <w:p w14:paraId="33BAFD1A" w14:textId="7B46245B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Ni dovoljeno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78C8D89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61E985C" w14:textId="77777777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Neobvezno</w:t>
            </w:r>
          </w:p>
        </w:tc>
        <w:tc>
          <w:tcPr>
            <w:tcW w:w="6095" w:type="dxa"/>
            <w:vMerge w:val="restart"/>
            <w:shd w:val="clear" w:color="auto" w:fill="auto"/>
            <w:vAlign w:val="center"/>
          </w:tcPr>
          <w:p w14:paraId="0624B4A4" w14:textId="648514D8" w:rsidR="00645090" w:rsidRPr="00B93750" w:rsidRDefault="00645090" w:rsidP="001361BE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721FD6">
              <w:rPr>
                <w:rFonts w:cs="Arial"/>
                <w:color w:val="000000"/>
              </w:rPr>
              <w:t>Vpis reference, ki jo določi plačnik. Polje se izpolnjuje v skladu z vsakokrat veljavnim Navodilom, ki ureja oblikovanje in uporabo standardiziranih referenc.</w:t>
            </w:r>
          </w:p>
        </w:tc>
      </w:tr>
      <w:tr w:rsidR="00645090" w:rsidRPr="00721FD6" w14:paraId="3F9E07A3" w14:textId="77777777" w:rsidTr="006816F3">
        <w:trPr>
          <w:trHeight w:val="385"/>
        </w:trPr>
        <w:tc>
          <w:tcPr>
            <w:tcW w:w="1752" w:type="dxa"/>
            <w:vMerge/>
            <w:shd w:val="clear" w:color="auto" w:fill="auto"/>
            <w:vAlign w:val="center"/>
          </w:tcPr>
          <w:p w14:paraId="3A2EEEDC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</w:p>
        </w:tc>
        <w:tc>
          <w:tcPr>
            <w:tcW w:w="1627" w:type="dxa"/>
            <w:vMerge/>
            <w:shd w:val="clear" w:color="auto" w:fill="auto"/>
            <w:vAlign w:val="center"/>
          </w:tcPr>
          <w:p w14:paraId="358E3A20" w14:textId="77777777" w:rsidR="00645090" w:rsidRPr="007649CC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2116" w:type="dxa"/>
            <w:vMerge/>
            <w:shd w:val="clear" w:color="auto" w:fill="auto"/>
            <w:vAlign w:val="center"/>
          </w:tcPr>
          <w:p w14:paraId="2C58AD0D" w14:textId="77777777" w:rsidR="00645090" w:rsidRPr="007649CC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0F393E0" w14:textId="77777777" w:rsidR="00645090" w:rsidRPr="00721FD6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7CF580" w14:textId="77777777" w:rsidR="00645090" w:rsidRPr="00721FD6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6095" w:type="dxa"/>
            <w:vMerge/>
            <w:shd w:val="clear" w:color="auto" w:fill="auto"/>
            <w:vAlign w:val="center"/>
          </w:tcPr>
          <w:p w14:paraId="03E33CBE" w14:textId="77777777" w:rsidR="00645090" w:rsidRPr="00721FD6" w:rsidRDefault="00645090" w:rsidP="006816F3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</w:tr>
      <w:tr w:rsidR="00645090" w:rsidRPr="00721FD6" w14:paraId="57DD603C" w14:textId="77777777" w:rsidTr="006816F3">
        <w:tc>
          <w:tcPr>
            <w:tcW w:w="1752" w:type="dxa"/>
            <w:shd w:val="clear" w:color="auto" w:fill="auto"/>
            <w:vAlign w:val="center"/>
          </w:tcPr>
          <w:p w14:paraId="2C97BE0D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>
              <w:rPr>
                <w:rFonts w:cs="Segoe UI"/>
              </w:rPr>
              <w:t>Ime, ulica in kraj</w:t>
            </w:r>
            <w:r w:rsidRPr="00721FD6">
              <w:rPr>
                <w:rFonts w:cs="Segoe UI"/>
              </w:rPr>
              <w:t xml:space="preserve"> plačnika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5462B749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6A1E5F0F" w14:textId="6E0CB110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  <w:r w:rsidR="00E24AA3">
              <w:t xml:space="preserve"> </w:t>
            </w:r>
            <w:r w:rsidR="00E24AA3" w:rsidRPr="00E24AA3">
              <w:rPr>
                <w:i/>
              </w:rPr>
              <w:t>(1)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319FBD" w14:textId="267287CF" w:rsidR="00645090" w:rsidRPr="00647613" w:rsidRDefault="00645090" w:rsidP="006816F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47613">
              <w:rPr>
                <w:color w:val="000000" w:themeColor="text1"/>
              </w:rPr>
              <w:t>Neobvezno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C9CE9B" w14:textId="466AB380" w:rsidR="00645090" w:rsidRPr="00721FD6" w:rsidRDefault="00D078F9" w:rsidP="006816F3">
            <w:pPr>
              <w:spacing w:after="0" w:line="240" w:lineRule="auto"/>
              <w:jc w:val="center"/>
            </w:pPr>
            <w:r>
              <w:t>Obvezno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507EBF1" w14:textId="77777777" w:rsidR="00645090" w:rsidRDefault="00645090" w:rsidP="006816F3">
            <w:pPr>
              <w:spacing w:after="0" w:line="240" w:lineRule="auto"/>
            </w:pPr>
            <w:r w:rsidRPr="00721FD6">
              <w:t>Vpis imena</w:t>
            </w:r>
            <w:r>
              <w:t>, ulica, poštna številka in kraja plačnika</w:t>
            </w:r>
          </w:p>
          <w:p w14:paraId="4BF3825F" w14:textId="3C24E83F" w:rsidR="00645090" w:rsidRPr="00721FD6" w:rsidRDefault="00E24AA3" w:rsidP="009E57A4">
            <w:pPr>
              <w:spacing w:after="0" w:line="240" w:lineRule="auto"/>
            </w:pPr>
            <w:r w:rsidRPr="003766D1">
              <w:rPr>
                <w:i/>
              </w:rPr>
              <w:t xml:space="preserve">(1) Vpis </w:t>
            </w:r>
            <w:r w:rsidR="009E57A4">
              <w:rPr>
                <w:i/>
              </w:rPr>
              <w:t>podatkov plačnika</w:t>
            </w:r>
            <w:r w:rsidRPr="003766D1">
              <w:rPr>
                <w:i/>
              </w:rPr>
              <w:t xml:space="preserve"> je neobvezen za r</w:t>
            </w:r>
            <w:r>
              <w:rPr>
                <w:i/>
              </w:rPr>
              <w:t>egistrirane izdajatelje UPN QR (</w:t>
            </w:r>
            <w:r w:rsidRPr="003766D1">
              <w:rPr>
                <w:i/>
              </w:rPr>
              <w:t xml:space="preserve"> npr. humanitarne dejavnosti).</w:t>
            </w:r>
          </w:p>
        </w:tc>
      </w:tr>
      <w:tr w:rsidR="00645090" w:rsidRPr="00721FD6" w14:paraId="6E3E8A2A" w14:textId="77777777" w:rsidTr="006816F3">
        <w:trPr>
          <w:trHeight w:val="270"/>
        </w:trPr>
        <w:tc>
          <w:tcPr>
            <w:tcW w:w="1752" w:type="dxa"/>
            <w:vMerge w:val="restart"/>
            <w:shd w:val="clear" w:color="auto" w:fill="auto"/>
            <w:vAlign w:val="center"/>
          </w:tcPr>
          <w:p w14:paraId="62C1C2F3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Znesek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14:paraId="3E60C65C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2116" w:type="dxa"/>
            <w:vMerge w:val="restart"/>
            <w:shd w:val="clear" w:color="auto" w:fill="auto"/>
            <w:vAlign w:val="center"/>
          </w:tcPr>
          <w:p w14:paraId="0CC97868" w14:textId="24F7269E" w:rsidR="00B17AE0" w:rsidRPr="003766D1" w:rsidRDefault="00B17AE0" w:rsidP="00E24AA3">
            <w:pPr>
              <w:spacing w:after="0" w:line="240" w:lineRule="auto"/>
              <w:jc w:val="center"/>
              <w:rPr>
                <w:color w:val="C0504D" w:themeColor="accent2"/>
              </w:rPr>
            </w:pPr>
            <w:r w:rsidRPr="003766D1">
              <w:t>Obvezno</w:t>
            </w:r>
            <w:r w:rsidR="00385BA7" w:rsidRPr="003766D1">
              <w:t xml:space="preserve"> </w:t>
            </w:r>
            <w:r w:rsidR="00385BA7" w:rsidRPr="003766D1">
              <w:rPr>
                <w:i/>
              </w:rPr>
              <w:t>(</w:t>
            </w:r>
            <w:r w:rsidR="00E24AA3">
              <w:rPr>
                <w:i/>
              </w:rPr>
              <w:t>2</w:t>
            </w:r>
            <w:r w:rsidR="00385BA7" w:rsidRPr="003766D1">
              <w:rPr>
                <w:i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81CD87E" w14:textId="77777777" w:rsidR="00645090" w:rsidRPr="003766D1" w:rsidRDefault="00645090" w:rsidP="006816F3">
            <w:pPr>
              <w:spacing w:after="0" w:line="240" w:lineRule="auto"/>
              <w:jc w:val="center"/>
            </w:pPr>
            <w:r w:rsidRPr="003766D1">
              <w:t>Obvezno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5AA21C7" w14:textId="77777777" w:rsidR="00645090" w:rsidRPr="003766D1" w:rsidRDefault="00645090" w:rsidP="006816F3">
            <w:pPr>
              <w:spacing w:after="0" w:line="240" w:lineRule="auto"/>
              <w:jc w:val="center"/>
            </w:pPr>
            <w:r w:rsidRPr="003766D1">
              <w:t>Obvezno</w:t>
            </w:r>
          </w:p>
        </w:tc>
        <w:tc>
          <w:tcPr>
            <w:tcW w:w="6095" w:type="dxa"/>
            <w:vMerge w:val="restart"/>
            <w:shd w:val="clear" w:color="auto" w:fill="auto"/>
            <w:vAlign w:val="center"/>
          </w:tcPr>
          <w:p w14:paraId="276FCC1A" w14:textId="77777777" w:rsidR="00385BA7" w:rsidRPr="003766D1" w:rsidRDefault="00645090" w:rsidP="006816F3">
            <w:pPr>
              <w:spacing w:after="0" w:line="240" w:lineRule="auto"/>
            </w:pPr>
            <w:r w:rsidRPr="003766D1">
              <w:t>Vpis zneska v EUR.</w:t>
            </w:r>
          </w:p>
          <w:p w14:paraId="1ADEBE7D" w14:textId="6AE8BDBE" w:rsidR="00385BA7" w:rsidRPr="003766D1" w:rsidRDefault="00385BA7" w:rsidP="001361BE">
            <w:pPr>
              <w:spacing w:after="0" w:line="240" w:lineRule="auto"/>
              <w:rPr>
                <w:color w:val="C0504D" w:themeColor="accent2"/>
              </w:rPr>
            </w:pPr>
            <w:r w:rsidRPr="003766D1">
              <w:rPr>
                <w:i/>
              </w:rPr>
              <w:t>(</w:t>
            </w:r>
            <w:r w:rsidR="00E24AA3">
              <w:rPr>
                <w:i/>
              </w:rPr>
              <w:t>2</w:t>
            </w:r>
            <w:r w:rsidRPr="003766D1">
              <w:rPr>
                <w:i/>
              </w:rPr>
              <w:t>) Vpis zneska je neobvezen za registrirane izdajatelje UPN QR ( npr. humanitarne dejavnosti).</w:t>
            </w:r>
          </w:p>
        </w:tc>
      </w:tr>
      <w:tr w:rsidR="00645090" w:rsidRPr="00721FD6" w14:paraId="4605BE77" w14:textId="77777777" w:rsidTr="006816F3">
        <w:trPr>
          <w:trHeight w:val="661"/>
        </w:trPr>
        <w:tc>
          <w:tcPr>
            <w:tcW w:w="1752" w:type="dxa"/>
            <w:vMerge/>
            <w:shd w:val="clear" w:color="auto" w:fill="auto"/>
            <w:vAlign w:val="center"/>
          </w:tcPr>
          <w:p w14:paraId="70475568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</w:p>
        </w:tc>
        <w:tc>
          <w:tcPr>
            <w:tcW w:w="1627" w:type="dxa"/>
            <w:vMerge/>
            <w:shd w:val="clear" w:color="auto" w:fill="auto"/>
            <w:vAlign w:val="center"/>
          </w:tcPr>
          <w:p w14:paraId="7BA46333" w14:textId="77777777" w:rsidR="00645090" w:rsidRPr="007649CC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2116" w:type="dxa"/>
            <w:vMerge/>
            <w:shd w:val="clear" w:color="auto" w:fill="auto"/>
            <w:vAlign w:val="center"/>
          </w:tcPr>
          <w:p w14:paraId="6C7E956F" w14:textId="77777777" w:rsidR="00645090" w:rsidRPr="007649CC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F37B18B" w14:textId="77777777" w:rsidR="00645090" w:rsidRPr="00721FD6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6A302D4" w14:textId="77777777" w:rsidR="00645090" w:rsidRPr="00721FD6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6095" w:type="dxa"/>
            <w:vMerge/>
            <w:shd w:val="clear" w:color="auto" w:fill="auto"/>
            <w:vAlign w:val="center"/>
          </w:tcPr>
          <w:p w14:paraId="56B056FB" w14:textId="77777777" w:rsidR="00645090" w:rsidRPr="00721FD6" w:rsidRDefault="00645090" w:rsidP="006816F3">
            <w:pPr>
              <w:spacing w:after="0" w:line="240" w:lineRule="auto"/>
            </w:pPr>
          </w:p>
        </w:tc>
      </w:tr>
      <w:tr w:rsidR="00645090" w:rsidRPr="00721FD6" w14:paraId="7C6F7675" w14:textId="77777777" w:rsidTr="006816F3">
        <w:trPr>
          <w:trHeight w:val="846"/>
        </w:trPr>
        <w:tc>
          <w:tcPr>
            <w:tcW w:w="1752" w:type="dxa"/>
            <w:vMerge w:val="restart"/>
            <w:shd w:val="clear" w:color="auto" w:fill="auto"/>
            <w:vAlign w:val="center"/>
          </w:tcPr>
          <w:p w14:paraId="6568A88E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Datum plačila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14:paraId="7B173ACE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</w:tc>
        <w:tc>
          <w:tcPr>
            <w:tcW w:w="2116" w:type="dxa"/>
            <w:vMerge w:val="restart"/>
            <w:shd w:val="clear" w:color="auto" w:fill="auto"/>
            <w:vAlign w:val="center"/>
          </w:tcPr>
          <w:p w14:paraId="4537EE44" w14:textId="77777777" w:rsidR="00645090" w:rsidRPr="007649CC" w:rsidRDefault="00645090" w:rsidP="006816F3">
            <w:pPr>
              <w:jc w:val="center"/>
            </w:pPr>
            <w:r>
              <w:t>Ni dovoljeno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DBC833E" w14:textId="77777777" w:rsidR="00645090" w:rsidRPr="00721FD6" w:rsidRDefault="00403532" w:rsidP="006816F3">
            <w:pPr>
              <w:spacing w:after="0" w:line="240" w:lineRule="auto"/>
              <w:jc w:val="center"/>
            </w:pPr>
            <w:r>
              <w:t>O</w:t>
            </w:r>
            <w:r w:rsidR="00645090" w:rsidRPr="00721FD6">
              <w:t>bvezno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403A184" w14:textId="77777777" w:rsidR="00645090" w:rsidRPr="00721FD6" w:rsidRDefault="00403532" w:rsidP="006816F3">
            <w:pPr>
              <w:spacing w:after="0" w:line="240" w:lineRule="auto"/>
              <w:jc w:val="center"/>
            </w:pPr>
            <w:r>
              <w:t>O</w:t>
            </w:r>
            <w:r w:rsidR="00645090" w:rsidRPr="00721FD6">
              <w:t>bvezno</w:t>
            </w:r>
          </w:p>
        </w:tc>
        <w:tc>
          <w:tcPr>
            <w:tcW w:w="6095" w:type="dxa"/>
            <w:vMerge w:val="restart"/>
            <w:shd w:val="clear" w:color="auto" w:fill="auto"/>
            <w:vAlign w:val="center"/>
          </w:tcPr>
          <w:p w14:paraId="6A57FD12" w14:textId="77777777" w:rsidR="00645090" w:rsidRPr="00647613" w:rsidRDefault="00645090" w:rsidP="006816F3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647613">
              <w:rPr>
                <w:rFonts w:cs="Arial"/>
                <w:color w:val="000000" w:themeColor="text1"/>
              </w:rPr>
              <w:t>Vpis datuma izvršitve transakcije. Pri negotovinskem nakazilu je dovoljen  vpisa datuma za v naprej.</w:t>
            </w:r>
          </w:p>
          <w:p w14:paraId="4C949D9D" w14:textId="77777777" w:rsidR="00645090" w:rsidRPr="00B93750" w:rsidRDefault="00645090" w:rsidP="006816F3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</w:tr>
      <w:tr w:rsidR="00645090" w:rsidRPr="00721FD6" w14:paraId="13D5FDAE" w14:textId="77777777" w:rsidTr="006816F3">
        <w:trPr>
          <w:trHeight w:val="269"/>
        </w:trPr>
        <w:tc>
          <w:tcPr>
            <w:tcW w:w="1752" w:type="dxa"/>
            <w:vMerge/>
            <w:shd w:val="clear" w:color="auto" w:fill="auto"/>
            <w:vAlign w:val="center"/>
          </w:tcPr>
          <w:p w14:paraId="5B207252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</w:p>
        </w:tc>
        <w:tc>
          <w:tcPr>
            <w:tcW w:w="1627" w:type="dxa"/>
            <w:vMerge/>
            <w:shd w:val="clear" w:color="auto" w:fill="auto"/>
            <w:vAlign w:val="center"/>
          </w:tcPr>
          <w:p w14:paraId="06CE8B89" w14:textId="77777777" w:rsidR="00645090" w:rsidRPr="007649CC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2116" w:type="dxa"/>
            <w:vMerge/>
            <w:shd w:val="clear" w:color="auto" w:fill="auto"/>
            <w:vAlign w:val="center"/>
          </w:tcPr>
          <w:p w14:paraId="3CCBAEC8" w14:textId="77777777" w:rsidR="00645090" w:rsidRDefault="00645090" w:rsidP="006816F3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CFD0858" w14:textId="77777777" w:rsidR="00645090" w:rsidRPr="00721FD6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2360211" w14:textId="77777777" w:rsidR="00645090" w:rsidRPr="00721FD6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6095" w:type="dxa"/>
            <w:vMerge/>
            <w:shd w:val="clear" w:color="auto" w:fill="auto"/>
            <w:vAlign w:val="center"/>
          </w:tcPr>
          <w:p w14:paraId="2CFA27CF" w14:textId="77777777" w:rsidR="00645090" w:rsidRPr="00647613" w:rsidRDefault="00645090" w:rsidP="006816F3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  <w:tr w:rsidR="00645090" w:rsidRPr="00721FD6" w14:paraId="7FB96811" w14:textId="77777777" w:rsidTr="006816F3">
        <w:trPr>
          <w:trHeight w:val="769"/>
        </w:trPr>
        <w:tc>
          <w:tcPr>
            <w:tcW w:w="1752" w:type="dxa"/>
            <w:shd w:val="clear" w:color="auto" w:fill="auto"/>
            <w:vAlign w:val="center"/>
          </w:tcPr>
          <w:p w14:paraId="1371A8A5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Nujno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0A5F90C5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0F418C58" w14:textId="56E153FB" w:rsidR="00645090" w:rsidRPr="007649CC" w:rsidRDefault="00645090" w:rsidP="006816F3">
            <w:pPr>
              <w:jc w:val="center"/>
            </w:pPr>
            <w:r w:rsidRPr="007649CC">
              <w:t>Ni dovoljeno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B1B6FA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578B4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EB449BC" w14:textId="1D5FB4BA" w:rsidR="00645090" w:rsidRPr="00647613" w:rsidRDefault="00645090" w:rsidP="006816F3">
            <w:pPr>
              <w:spacing w:after="0" w:line="240" w:lineRule="auto"/>
              <w:rPr>
                <w:rFonts w:cs="Arial"/>
                <w:color w:val="000000" w:themeColor="text1"/>
                <w:lang w:val="en-US"/>
              </w:rPr>
            </w:pPr>
            <w:r w:rsidRPr="00647613">
              <w:rPr>
                <w:rFonts w:cs="Arial"/>
                <w:color w:val="000000" w:themeColor="text1"/>
              </w:rPr>
              <w:t>Vpis oznake '</w:t>
            </w:r>
            <w:r w:rsidR="00B93046">
              <w:rPr>
                <w:rFonts w:cs="Arial"/>
                <w:color w:val="000000" w:themeColor="text1"/>
              </w:rPr>
              <w:t>X</w:t>
            </w:r>
            <w:r w:rsidRPr="00647613">
              <w:rPr>
                <w:rFonts w:cs="Arial"/>
                <w:color w:val="000000" w:themeColor="text1"/>
              </w:rPr>
              <w:t>'.</w:t>
            </w:r>
          </w:p>
          <w:p w14:paraId="457DA1EA" w14:textId="77777777" w:rsidR="00645090" w:rsidRPr="00722251" w:rsidRDefault="00645090" w:rsidP="006816F3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</w:tr>
      <w:tr w:rsidR="00645090" w:rsidRPr="00721FD6" w14:paraId="4B64CBB2" w14:textId="77777777" w:rsidTr="006816F3">
        <w:trPr>
          <w:trHeight w:val="713"/>
        </w:trPr>
        <w:tc>
          <w:tcPr>
            <w:tcW w:w="1752" w:type="dxa"/>
            <w:shd w:val="clear" w:color="auto" w:fill="auto"/>
            <w:vAlign w:val="center"/>
          </w:tcPr>
          <w:p w14:paraId="06DA611F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Koda namena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02CC8901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7BB09B50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4355DC" w14:textId="77777777" w:rsidR="00645090" w:rsidRPr="00647613" w:rsidRDefault="00403532" w:rsidP="006816F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O</w:t>
            </w:r>
            <w:r w:rsidR="00645090" w:rsidRPr="00647613">
              <w:rPr>
                <w:color w:val="000000" w:themeColor="text1"/>
              </w:rPr>
              <w:t>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41A4D3" w14:textId="77777777" w:rsidR="00645090" w:rsidRPr="00647613" w:rsidRDefault="00403532" w:rsidP="006816F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O</w:t>
            </w:r>
            <w:r w:rsidR="00645090" w:rsidRPr="00647613">
              <w:rPr>
                <w:color w:val="000000" w:themeColor="text1"/>
              </w:rPr>
              <w:t>bvezno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45D0C91" w14:textId="77777777" w:rsidR="00645090" w:rsidRPr="00721FD6" w:rsidRDefault="00645090" w:rsidP="006816F3">
            <w:pPr>
              <w:spacing w:after="0" w:line="240" w:lineRule="auto"/>
            </w:pPr>
            <w:r w:rsidRPr="00721FD6">
              <w:t>Vpis kode namena v skladu z veljavnim šifrantom kod namena.</w:t>
            </w:r>
          </w:p>
          <w:p w14:paraId="20B7EF51" w14:textId="77777777" w:rsidR="00645090" w:rsidRPr="00721FD6" w:rsidRDefault="00645090" w:rsidP="006816F3">
            <w:pPr>
              <w:spacing w:after="0" w:line="240" w:lineRule="auto"/>
            </w:pPr>
          </w:p>
        </w:tc>
      </w:tr>
      <w:tr w:rsidR="00645090" w:rsidRPr="00721FD6" w14:paraId="3DAC5D86" w14:textId="77777777" w:rsidTr="006816F3">
        <w:tc>
          <w:tcPr>
            <w:tcW w:w="1752" w:type="dxa"/>
            <w:shd w:val="clear" w:color="auto" w:fill="auto"/>
            <w:vAlign w:val="center"/>
          </w:tcPr>
          <w:p w14:paraId="74E73A43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Namen plačila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65B30AEF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20B75090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9A60B5" w14:textId="7BA516AA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Obvezno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7CC2AA" w14:textId="77777777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Obvezno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8BE0AAD" w14:textId="607D800D" w:rsidR="00645090" w:rsidRPr="00721FD6" w:rsidRDefault="00645090" w:rsidP="001361BE">
            <w:pPr>
              <w:spacing w:after="0" w:line="240" w:lineRule="auto"/>
            </w:pPr>
            <w:r w:rsidRPr="00721FD6">
              <w:t>Vpis podatkov o namenu.</w:t>
            </w:r>
          </w:p>
        </w:tc>
      </w:tr>
      <w:tr w:rsidR="00645090" w:rsidRPr="00721FD6" w14:paraId="1349B479" w14:textId="77777777" w:rsidTr="006816F3">
        <w:trPr>
          <w:trHeight w:val="550"/>
        </w:trPr>
        <w:tc>
          <w:tcPr>
            <w:tcW w:w="1752" w:type="dxa"/>
            <w:shd w:val="clear" w:color="auto" w:fill="auto"/>
            <w:vAlign w:val="center"/>
          </w:tcPr>
          <w:p w14:paraId="188CB858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lastRenderedPageBreak/>
              <w:t>Rok plačila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6988D990" w14:textId="77777777" w:rsidR="00645090" w:rsidRPr="007649CC" w:rsidRDefault="00645090" w:rsidP="006816F3">
            <w:pPr>
              <w:spacing w:after="0" w:line="240" w:lineRule="auto"/>
              <w:jc w:val="center"/>
            </w:pPr>
            <w:r>
              <w:t>Neobvezno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420F6219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332B6D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15E657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C32671C" w14:textId="77777777" w:rsidR="00645090" w:rsidRPr="00721FD6" w:rsidRDefault="00645090" w:rsidP="006816F3">
            <w:pPr>
              <w:spacing w:after="0" w:line="240" w:lineRule="auto"/>
            </w:pPr>
            <w:r w:rsidRPr="00721FD6">
              <w:t>Vpis podatkov o roku plačila.</w:t>
            </w:r>
          </w:p>
          <w:p w14:paraId="04AA45F0" w14:textId="77777777" w:rsidR="00645090" w:rsidRPr="00721FD6" w:rsidRDefault="00645090" w:rsidP="006816F3">
            <w:pPr>
              <w:spacing w:after="0" w:line="240" w:lineRule="auto"/>
            </w:pPr>
          </w:p>
        </w:tc>
      </w:tr>
      <w:tr w:rsidR="00645090" w:rsidRPr="00721FD6" w14:paraId="19052FD0" w14:textId="77777777" w:rsidTr="006816F3">
        <w:tc>
          <w:tcPr>
            <w:tcW w:w="1752" w:type="dxa"/>
            <w:shd w:val="clear" w:color="auto" w:fill="auto"/>
            <w:vAlign w:val="center"/>
          </w:tcPr>
          <w:p w14:paraId="0D9D46D9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IBAN prejemnika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65B3B1D8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39BAA275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72710" w14:textId="77777777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Obvezno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A2725E" w14:textId="77777777" w:rsidR="00645090" w:rsidRPr="00721FD6" w:rsidRDefault="00645090" w:rsidP="006816F3">
            <w:pPr>
              <w:spacing w:after="0" w:line="240" w:lineRule="auto"/>
              <w:jc w:val="center"/>
            </w:pPr>
            <w:r>
              <w:t>Ni dovoljeno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60A6D05" w14:textId="77777777" w:rsidR="00645090" w:rsidRPr="00721FD6" w:rsidRDefault="00645090" w:rsidP="006816F3">
            <w:pPr>
              <w:spacing w:after="0" w:line="240" w:lineRule="auto"/>
              <w:rPr>
                <w:rFonts w:cs="Arial"/>
                <w:color w:val="000000"/>
              </w:rPr>
            </w:pPr>
            <w:r w:rsidRPr="00721FD6">
              <w:rPr>
                <w:rFonts w:cs="Arial"/>
                <w:color w:val="000000"/>
              </w:rPr>
              <w:t>Vpis računa v strukturi IBAN v obliki SI56 9999 9999 9999 999</w:t>
            </w:r>
            <w:r>
              <w:rPr>
                <w:rFonts w:cs="Arial"/>
                <w:color w:val="000000"/>
              </w:rPr>
              <w:t>)</w:t>
            </w:r>
            <w:r w:rsidRPr="00721FD6">
              <w:rPr>
                <w:rFonts w:cs="Arial"/>
                <w:color w:val="000000"/>
              </w:rPr>
              <w:t xml:space="preserve">, če je plačilni račun prejemnika plačila v Republiki Sloveniji. Za ostale račune v okviru SEPA, formatirano </w:t>
            </w:r>
            <w:r w:rsidRPr="00721FD6">
              <w:rPr>
                <w:rFonts w:cs="Arial"/>
                <w:noProof/>
                <w:color w:val="000000"/>
              </w:rPr>
              <w:t>AA99 XXXX XXXX XXXX</w:t>
            </w:r>
            <w:r w:rsidRPr="00721FD6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XXXX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XXXX</w:t>
            </w:r>
            <w:proofErr w:type="spellEnd"/>
            <w:r>
              <w:rPr>
                <w:rFonts w:cs="Arial"/>
                <w:color w:val="000000"/>
              </w:rPr>
              <w:t xml:space="preserve">  </w:t>
            </w:r>
            <w:proofErr w:type="spellStart"/>
            <w:r>
              <w:rPr>
                <w:rFonts w:cs="Arial"/>
                <w:color w:val="000000"/>
              </w:rPr>
              <w:t>XXXX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XXXX</w:t>
            </w:r>
            <w:proofErr w:type="spellEnd"/>
            <w:r>
              <w:rPr>
                <w:rFonts w:cs="Arial"/>
                <w:color w:val="000000"/>
              </w:rPr>
              <w:t xml:space="preserve"> XX (do 34 znakov - </w:t>
            </w:r>
            <w:r w:rsidRPr="00721FD6">
              <w:rPr>
                <w:rFonts w:cs="Arial"/>
                <w:color w:val="000000"/>
              </w:rPr>
              <w:t xml:space="preserve">po pravilih za IBAN </w:t>
            </w:r>
            <w:r>
              <w:rPr>
                <w:rFonts w:cs="Arial"/>
                <w:color w:val="000000"/>
              </w:rPr>
              <w:t xml:space="preserve">posamezne </w:t>
            </w:r>
            <w:r w:rsidRPr="00721FD6">
              <w:rPr>
                <w:rFonts w:cs="Arial"/>
                <w:color w:val="000000"/>
              </w:rPr>
              <w:t>države</w:t>
            </w:r>
            <w:r>
              <w:rPr>
                <w:rFonts w:cs="Arial"/>
                <w:color w:val="000000"/>
              </w:rPr>
              <w:t>)</w:t>
            </w:r>
            <w:r w:rsidRPr="00721FD6">
              <w:rPr>
                <w:rFonts w:cs="Arial"/>
                <w:color w:val="000000"/>
              </w:rPr>
              <w:t>.</w:t>
            </w:r>
          </w:p>
        </w:tc>
      </w:tr>
      <w:tr w:rsidR="00645090" w:rsidRPr="00721FD6" w14:paraId="32516DDA" w14:textId="77777777" w:rsidTr="006816F3">
        <w:trPr>
          <w:trHeight w:val="1913"/>
        </w:trPr>
        <w:tc>
          <w:tcPr>
            <w:tcW w:w="1752" w:type="dxa"/>
            <w:shd w:val="clear" w:color="auto" w:fill="auto"/>
            <w:vAlign w:val="center"/>
          </w:tcPr>
          <w:p w14:paraId="7707ED9D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Referenca  prejemnika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0633A2F0" w14:textId="77777777" w:rsidR="00415F2E" w:rsidRDefault="00415F2E" w:rsidP="006816F3">
            <w:pPr>
              <w:spacing w:after="0" w:line="240" w:lineRule="auto"/>
              <w:jc w:val="center"/>
            </w:pPr>
          </w:p>
          <w:p w14:paraId="05FE9141" w14:textId="77777777" w:rsidR="00415F2E" w:rsidRDefault="00415F2E" w:rsidP="006816F3">
            <w:pPr>
              <w:spacing w:after="0" w:line="240" w:lineRule="auto"/>
              <w:jc w:val="center"/>
            </w:pPr>
          </w:p>
          <w:p w14:paraId="121729B5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  <w:p w14:paraId="1DA7B5FC" w14:textId="0C7CBD8E" w:rsidR="00645090" w:rsidRPr="006816F3" w:rsidRDefault="002667E1" w:rsidP="00E24AA3">
            <w:pPr>
              <w:jc w:val="center"/>
              <w:rPr>
                <w:i/>
                <w:color w:val="C0504D" w:themeColor="accent2"/>
              </w:rPr>
            </w:pPr>
            <w:r w:rsidRPr="006816F3">
              <w:rPr>
                <w:i/>
              </w:rPr>
              <w:t>(</w:t>
            </w:r>
            <w:r w:rsidR="00E24AA3">
              <w:rPr>
                <w:i/>
              </w:rPr>
              <w:t>3</w:t>
            </w:r>
            <w:r w:rsidRPr="006816F3">
              <w:rPr>
                <w:i/>
              </w:rPr>
              <w:t>)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45FD44FC" w14:textId="77777777" w:rsidR="00415F2E" w:rsidRDefault="00415F2E" w:rsidP="006816F3">
            <w:pPr>
              <w:spacing w:after="0" w:line="240" w:lineRule="auto"/>
              <w:jc w:val="center"/>
              <w:rPr>
                <w:b/>
              </w:rPr>
            </w:pPr>
          </w:p>
          <w:p w14:paraId="204C597B" w14:textId="77777777" w:rsidR="00415F2E" w:rsidRDefault="00415F2E" w:rsidP="006816F3">
            <w:pPr>
              <w:spacing w:after="0" w:line="240" w:lineRule="auto"/>
              <w:jc w:val="center"/>
              <w:rPr>
                <w:b/>
              </w:rPr>
            </w:pPr>
          </w:p>
          <w:p w14:paraId="376836CC" w14:textId="36D6A4B7" w:rsidR="00645090" w:rsidRPr="00B93750" w:rsidRDefault="006816F3" w:rsidP="006816F3">
            <w:pPr>
              <w:jc w:val="center"/>
              <w:rPr>
                <w:color w:val="C0504D" w:themeColor="accent2"/>
              </w:rPr>
            </w:pPr>
            <w:r w:rsidRPr="006816F3">
              <w:t>O</w:t>
            </w:r>
            <w:r w:rsidR="002667E1" w:rsidRPr="006816F3">
              <w:t>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0B006F" w14:textId="07636276" w:rsidR="00645090" w:rsidRPr="00721FD6" w:rsidRDefault="00645090" w:rsidP="006816F3">
            <w:pPr>
              <w:spacing w:after="0" w:line="240" w:lineRule="auto"/>
              <w:jc w:val="center"/>
            </w:pPr>
            <w:r w:rsidRPr="00721FD6">
              <w:t>Neobvezno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1C7160" w14:textId="7C37C136" w:rsidR="00403532" w:rsidRPr="007649CC" w:rsidRDefault="00433D43" w:rsidP="006816F3">
            <w:pPr>
              <w:spacing w:after="0" w:line="240" w:lineRule="auto"/>
              <w:jc w:val="center"/>
            </w:pPr>
            <w:r>
              <w:t>Ni dovoljeno</w:t>
            </w:r>
          </w:p>
          <w:p w14:paraId="4F363B8D" w14:textId="77777777" w:rsidR="00645090" w:rsidRPr="00721FD6" w:rsidRDefault="00645090" w:rsidP="006816F3">
            <w:pPr>
              <w:spacing w:after="0" w:line="240" w:lineRule="auto"/>
              <w:jc w:val="center"/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E977B98" w14:textId="0AC4EF29" w:rsidR="00645090" w:rsidRPr="00721FD6" w:rsidRDefault="00645090" w:rsidP="006816F3">
            <w:pPr>
              <w:spacing w:after="0" w:line="240" w:lineRule="auto"/>
              <w:rPr>
                <w:rFonts w:cs="Arial"/>
                <w:color w:val="000000"/>
              </w:rPr>
            </w:pPr>
            <w:r w:rsidRPr="00721FD6">
              <w:rPr>
                <w:rFonts w:cs="Arial"/>
                <w:color w:val="000000"/>
              </w:rPr>
              <w:t>Vpis reference, ki jo določi prejemnik plačila ali plačnik. Polje se izpolnjuje v skladu z vsakokrat veljavnim Navodilom, ki ureja oblikovanje in uporabo standardiziranih referenc.</w:t>
            </w:r>
          </w:p>
          <w:p w14:paraId="446D5B39" w14:textId="6B731C5A" w:rsidR="00645090" w:rsidRPr="006816F3" w:rsidRDefault="00DD3602" w:rsidP="00E24AA3">
            <w:pPr>
              <w:spacing w:after="0" w:line="240" w:lineRule="auto"/>
              <w:rPr>
                <w:rFonts w:cs="Arial"/>
                <w:i/>
                <w:color w:val="000000" w:themeColor="text1"/>
              </w:rPr>
            </w:pPr>
            <w:r w:rsidRPr="006816F3">
              <w:rPr>
                <w:rFonts w:cs="Arial"/>
                <w:i/>
                <w:color w:val="000000" w:themeColor="text1"/>
              </w:rPr>
              <w:t>(</w:t>
            </w:r>
            <w:r w:rsidR="00E24AA3">
              <w:rPr>
                <w:rFonts w:cs="Arial"/>
                <w:i/>
                <w:color w:val="000000" w:themeColor="text1"/>
              </w:rPr>
              <w:t>3</w:t>
            </w:r>
            <w:r w:rsidR="00645090" w:rsidRPr="006816F3">
              <w:rPr>
                <w:rFonts w:cs="Arial"/>
                <w:i/>
                <w:color w:val="000000" w:themeColor="text1"/>
              </w:rPr>
              <w:t>) Vpis reference je obvezen v primeru plačila obveznih dajatev in drugih javnofinančnih prihodkov - JFP (npr. dohodnina, DDV, prispevki, globe, prekrški, upravne takse…)</w:t>
            </w:r>
            <w:r w:rsidRPr="006816F3">
              <w:rPr>
                <w:rFonts w:cs="Arial"/>
                <w:i/>
                <w:color w:val="000000" w:themeColor="text1"/>
              </w:rPr>
              <w:t>.</w:t>
            </w:r>
          </w:p>
        </w:tc>
      </w:tr>
      <w:tr w:rsidR="00645090" w:rsidRPr="00721FD6" w14:paraId="3E56EC0F" w14:textId="77777777" w:rsidTr="006816F3">
        <w:tc>
          <w:tcPr>
            <w:tcW w:w="1752" w:type="dxa"/>
            <w:shd w:val="clear" w:color="auto" w:fill="auto"/>
            <w:vAlign w:val="center"/>
          </w:tcPr>
          <w:p w14:paraId="78F01D5B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Ime</w:t>
            </w:r>
            <w:r>
              <w:rPr>
                <w:rFonts w:cs="Segoe UI"/>
              </w:rPr>
              <w:t xml:space="preserve">, ulica in kraj </w:t>
            </w:r>
            <w:r w:rsidRPr="00721FD6">
              <w:rPr>
                <w:rFonts w:cs="Segoe UI"/>
              </w:rPr>
              <w:t xml:space="preserve"> prejemnika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2EA3321B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45C60E00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Obvezno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B14A9D" w14:textId="77ECDDAA" w:rsidR="00645090" w:rsidRPr="00721FD6" w:rsidRDefault="00B41285" w:rsidP="00421206">
            <w:pPr>
              <w:spacing w:after="0" w:line="240" w:lineRule="auto"/>
              <w:jc w:val="center"/>
            </w:pPr>
            <w:r>
              <w:t>O</w:t>
            </w:r>
            <w:r w:rsidR="00403532" w:rsidRPr="007649CC">
              <w:t>bvezno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885561" w14:textId="040CF768" w:rsidR="00645090" w:rsidRPr="00647613" w:rsidRDefault="00645090" w:rsidP="006816F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47613">
              <w:rPr>
                <w:color w:val="000000" w:themeColor="text1"/>
              </w:rPr>
              <w:t>Neobvezno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D405D1B" w14:textId="77777777" w:rsidR="00645090" w:rsidRPr="00721FD6" w:rsidRDefault="00645090" w:rsidP="006816F3">
            <w:pPr>
              <w:spacing w:after="0" w:line="240" w:lineRule="auto"/>
            </w:pPr>
            <w:r w:rsidRPr="00721FD6">
              <w:t>Vpis imena</w:t>
            </w:r>
            <w:r>
              <w:t>, ulica, poštne številka in kraja prejemnika</w:t>
            </w:r>
          </w:p>
          <w:p w14:paraId="794099BD" w14:textId="77777777" w:rsidR="00645090" w:rsidRPr="00721FD6" w:rsidRDefault="00645090" w:rsidP="006816F3">
            <w:pPr>
              <w:spacing w:after="0" w:line="240" w:lineRule="auto"/>
            </w:pPr>
          </w:p>
        </w:tc>
      </w:tr>
      <w:tr w:rsidR="00645090" w:rsidRPr="00721FD6" w14:paraId="02A0F989" w14:textId="77777777" w:rsidTr="006816F3">
        <w:tc>
          <w:tcPr>
            <w:tcW w:w="1752" w:type="dxa"/>
            <w:shd w:val="clear" w:color="auto" w:fill="auto"/>
            <w:vAlign w:val="center"/>
          </w:tcPr>
          <w:p w14:paraId="27AAD3CB" w14:textId="77777777" w:rsidR="00645090" w:rsidRPr="00721FD6" w:rsidRDefault="0064509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 xml:space="preserve">Podpis plačnika </w:t>
            </w:r>
            <w:r>
              <w:rPr>
                <w:rFonts w:cs="Segoe UI"/>
              </w:rPr>
              <w:t>(neobvezno žig)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5F8BCC24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123602A" w14:textId="77777777" w:rsidR="00645090" w:rsidRPr="007649CC" w:rsidRDefault="00645090" w:rsidP="006816F3">
            <w:pPr>
              <w:spacing w:after="0" w:line="240" w:lineRule="auto"/>
              <w:jc w:val="center"/>
            </w:pPr>
            <w:r w:rsidRPr="007649CC">
              <w:t>Neobvezno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2CF1FE" w14:textId="1BED97CA" w:rsidR="00645090" w:rsidRPr="00721FD6" w:rsidRDefault="00645090" w:rsidP="00E24AA3">
            <w:pPr>
              <w:spacing w:after="0" w:line="240" w:lineRule="auto"/>
              <w:jc w:val="center"/>
            </w:pPr>
            <w:r w:rsidRPr="00721FD6">
              <w:t>Neobvezno</w:t>
            </w:r>
            <w:r w:rsidR="006816F3">
              <w:t xml:space="preserve"> </w:t>
            </w:r>
            <w:r w:rsidR="006816F3" w:rsidRPr="006816F3">
              <w:rPr>
                <w:i/>
              </w:rPr>
              <w:t>(</w:t>
            </w:r>
            <w:r w:rsidR="00E24AA3">
              <w:rPr>
                <w:i/>
              </w:rPr>
              <w:t>4</w:t>
            </w:r>
            <w:r w:rsidR="006816F3" w:rsidRPr="006816F3">
              <w:rPr>
                <w:i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4C62BB" w14:textId="5B18FFA7" w:rsidR="00645090" w:rsidRPr="00721FD6" w:rsidRDefault="00645090" w:rsidP="00E24AA3">
            <w:pPr>
              <w:spacing w:after="0" w:line="240" w:lineRule="auto"/>
              <w:jc w:val="center"/>
            </w:pPr>
            <w:r>
              <w:t>Neo</w:t>
            </w:r>
            <w:r w:rsidRPr="00721FD6">
              <w:t>bvezno</w:t>
            </w:r>
            <w:r w:rsidR="006816F3">
              <w:t xml:space="preserve"> </w:t>
            </w:r>
            <w:r w:rsidR="006816F3" w:rsidRPr="006816F3">
              <w:rPr>
                <w:i/>
              </w:rPr>
              <w:t>(</w:t>
            </w:r>
            <w:r w:rsidR="00E24AA3">
              <w:rPr>
                <w:i/>
              </w:rPr>
              <w:t>4</w:t>
            </w:r>
            <w:r w:rsidR="006816F3" w:rsidRPr="006816F3">
              <w:rPr>
                <w:i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5748863" w14:textId="52885D88" w:rsidR="00645090" w:rsidRPr="00B93750" w:rsidRDefault="00645090" w:rsidP="00EB5CAB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B1405A">
              <w:rPr>
                <w:rFonts w:cs="Arial"/>
                <w:color w:val="000000" w:themeColor="text1"/>
              </w:rPr>
              <w:t>V primeru, da je podpisov več, se ne smejo prekrivati. Če se nalog žigosa, je priporočljiva uporaba modre ali črne barve žiga.</w:t>
            </w:r>
            <w:r w:rsidRPr="00B1405A">
              <w:rPr>
                <w:rFonts w:cs="Segoe UI"/>
                <w:color w:val="000000" w:themeColor="text1"/>
              </w:rPr>
              <w:t xml:space="preserve"> </w:t>
            </w:r>
            <w:r w:rsidRPr="00B1405A">
              <w:rPr>
                <w:rFonts w:cs="Segoe UI"/>
                <w:color w:val="000000" w:themeColor="text1"/>
              </w:rPr>
              <w:br/>
            </w:r>
            <w:r w:rsidR="00DD3602" w:rsidRPr="006816F3">
              <w:rPr>
                <w:rFonts w:cs="Segoe UI"/>
                <w:i/>
                <w:color w:val="000000" w:themeColor="text1"/>
              </w:rPr>
              <w:t>(</w:t>
            </w:r>
            <w:r w:rsidR="00EB5CAB">
              <w:rPr>
                <w:rFonts w:cs="Segoe UI"/>
                <w:i/>
                <w:color w:val="000000" w:themeColor="text1"/>
              </w:rPr>
              <w:t>4</w:t>
            </w:r>
            <w:bookmarkStart w:id="0" w:name="_GoBack"/>
            <w:bookmarkEnd w:id="0"/>
            <w:r w:rsidR="00DD3602" w:rsidRPr="006816F3">
              <w:rPr>
                <w:rFonts w:cs="Segoe UI"/>
                <w:i/>
                <w:color w:val="000000" w:themeColor="text1"/>
              </w:rPr>
              <w:t>) Ž</w:t>
            </w:r>
            <w:r w:rsidRPr="006816F3">
              <w:rPr>
                <w:rFonts w:cs="Segoe UI"/>
                <w:i/>
                <w:color w:val="000000" w:themeColor="text1"/>
              </w:rPr>
              <w:t>ig in podpis obvezna v odvisnosti od internih zahtev posameznega izdajatelja oziroma banke</w:t>
            </w:r>
            <w:r w:rsidR="00DD3602" w:rsidRPr="006816F3">
              <w:rPr>
                <w:rFonts w:cs="Segoe UI"/>
                <w:i/>
                <w:color w:val="000000" w:themeColor="text1"/>
              </w:rPr>
              <w:t>.</w:t>
            </w:r>
          </w:p>
        </w:tc>
      </w:tr>
    </w:tbl>
    <w:p w14:paraId="7491BFC1" w14:textId="77777777" w:rsidR="003F3E80" w:rsidRPr="00403532" w:rsidRDefault="003F3E80" w:rsidP="00BB04FF">
      <w:pPr>
        <w:pStyle w:val="Naslov1"/>
        <w:rPr>
          <w:b/>
          <w:color w:val="0070C0"/>
        </w:rPr>
      </w:pPr>
      <w:r w:rsidRPr="00403532">
        <w:rPr>
          <w:b/>
          <w:color w:val="0070C0"/>
        </w:rPr>
        <w:t>UPN</w:t>
      </w:r>
      <w:r w:rsidR="00403532" w:rsidRPr="00403532">
        <w:rPr>
          <w:b/>
          <w:color w:val="0070C0"/>
        </w:rPr>
        <w:t xml:space="preserve"> </w:t>
      </w:r>
      <w:r w:rsidRPr="00403532">
        <w:rPr>
          <w:b/>
          <w:color w:val="0070C0"/>
        </w:rPr>
        <w:t>QR</w:t>
      </w:r>
      <w:r w:rsidR="00E12C5E" w:rsidRPr="00403532">
        <w:rPr>
          <w:b/>
          <w:color w:val="0070C0"/>
        </w:rPr>
        <w:t xml:space="preserve"> - potrdilo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6944"/>
      </w:tblGrid>
      <w:tr w:rsidR="003F3E80" w:rsidRPr="00721FD6" w14:paraId="0EB0AB37" w14:textId="77777777" w:rsidTr="00721FD6">
        <w:tc>
          <w:tcPr>
            <w:tcW w:w="16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167637CB" w14:textId="77777777" w:rsidR="003F3E80" w:rsidRPr="00721FD6" w:rsidRDefault="003F3E80" w:rsidP="00721FD6">
            <w:pPr>
              <w:spacing w:after="0" w:line="240" w:lineRule="auto"/>
              <w:rPr>
                <w:rFonts w:cs="Segoe UI"/>
                <w:i/>
              </w:rPr>
            </w:pPr>
            <w:r w:rsidRPr="00721FD6">
              <w:rPr>
                <w:rFonts w:cs="Segoe UI"/>
                <w:i/>
              </w:rPr>
              <w:t>Ime polja</w:t>
            </w:r>
          </w:p>
        </w:tc>
        <w:tc>
          <w:tcPr>
            <w:tcW w:w="6944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14:paraId="504727B5" w14:textId="77777777" w:rsidR="003F3E80" w:rsidRPr="00721FD6" w:rsidRDefault="003F3E80" w:rsidP="00721FD6">
            <w:pPr>
              <w:spacing w:after="0" w:line="240" w:lineRule="auto"/>
              <w:rPr>
                <w:rFonts w:cs="Segoe UI"/>
                <w:i/>
              </w:rPr>
            </w:pPr>
          </w:p>
          <w:p w14:paraId="54CB3719" w14:textId="77777777" w:rsidR="003F3E80" w:rsidRPr="00721FD6" w:rsidRDefault="003F3E80" w:rsidP="00721FD6">
            <w:pPr>
              <w:spacing w:after="0" w:line="240" w:lineRule="auto"/>
              <w:rPr>
                <w:rFonts w:cs="Segoe UI"/>
                <w:i/>
              </w:rPr>
            </w:pPr>
            <w:r w:rsidRPr="00721FD6">
              <w:rPr>
                <w:rFonts w:cs="Segoe UI"/>
                <w:i/>
              </w:rPr>
              <w:t>Opis</w:t>
            </w:r>
          </w:p>
          <w:p w14:paraId="130DACF3" w14:textId="77777777" w:rsidR="003F3E80" w:rsidRPr="00721FD6" w:rsidRDefault="003F3E80" w:rsidP="00721FD6">
            <w:pPr>
              <w:spacing w:after="0" w:line="240" w:lineRule="auto"/>
              <w:rPr>
                <w:rFonts w:cs="Segoe UI"/>
                <w:i/>
              </w:rPr>
            </w:pPr>
          </w:p>
        </w:tc>
      </w:tr>
      <w:tr w:rsidR="003F3E80" w:rsidRPr="00721FD6" w14:paraId="6562813D" w14:textId="77777777" w:rsidTr="006816F3">
        <w:trPr>
          <w:trHeight w:val="270"/>
        </w:trPr>
        <w:tc>
          <w:tcPr>
            <w:tcW w:w="16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1A1622F0" w14:textId="04481E4A" w:rsidR="002667E1" w:rsidRPr="00B93750" w:rsidRDefault="003F3E80" w:rsidP="006816F3">
            <w:pPr>
              <w:spacing w:after="0" w:line="240" w:lineRule="auto"/>
              <w:rPr>
                <w:rFonts w:cs="Segoe UI"/>
                <w:color w:val="C0504D" w:themeColor="accent2"/>
              </w:rPr>
            </w:pPr>
            <w:r w:rsidRPr="00906044">
              <w:rPr>
                <w:rFonts w:cs="Segoe UI"/>
              </w:rPr>
              <w:t>Ime plačnika</w:t>
            </w:r>
          </w:p>
        </w:tc>
        <w:tc>
          <w:tcPr>
            <w:tcW w:w="6944" w:type="dxa"/>
            <w:tcBorders>
              <w:left w:val="double" w:sz="4" w:space="0" w:color="auto"/>
            </w:tcBorders>
            <w:vAlign w:val="center"/>
          </w:tcPr>
          <w:p w14:paraId="5E47039D" w14:textId="77777777" w:rsidR="003F3E80" w:rsidRPr="00721FD6" w:rsidRDefault="003F3E80" w:rsidP="006816F3">
            <w:pPr>
              <w:spacing w:after="0" w:line="240" w:lineRule="auto"/>
            </w:pPr>
            <w:r w:rsidRPr="00721FD6">
              <w:t>Vpis istih podatkov kot n</w:t>
            </w:r>
            <w:r w:rsidR="00E12C5E">
              <w:t xml:space="preserve">a obrazcu UPN QR. Ime, ulica in </w:t>
            </w:r>
            <w:r w:rsidRPr="00721FD6">
              <w:t>kraj plačnika se nahajajo vsak v svoji vrstici.</w:t>
            </w:r>
          </w:p>
        </w:tc>
      </w:tr>
      <w:tr w:rsidR="003F3E80" w:rsidRPr="00721FD6" w14:paraId="28A3BC53" w14:textId="77777777" w:rsidTr="006816F3">
        <w:tc>
          <w:tcPr>
            <w:tcW w:w="16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0F04EDE2" w14:textId="77777777" w:rsidR="003F3E80" w:rsidRPr="00721FD6" w:rsidRDefault="003F3E8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Namen in rok plačila</w:t>
            </w:r>
          </w:p>
        </w:tc>
        <w:tc>
          <w:tcPr>
            <w:tcW w:w="6944" w:type="dxa"/>
            <w:tcBorders>
              <w:left w:val="double" w:sz="4" w:space="0" w:color="auto"/>
            </w:tcBorders>
            <w:vAlign w:val="center"/>
          </w:tcPr>
          <w:p w14:paraId="4B26C015" w14:textId="77777777" w:rsidR="003F3E80" w:rsidRPr="00721FD6" w:rsidRDefault="003F3E80" w:rsidP="006816F3">
            <w:pPr>
              <w:spacing w:after="0" w:line="240" w:lineRule="auto"/>
              <w:rPr>
                <w:rFonts w:cs="Arial"/>
              </w:rPr>
            </w:pPr>
            <w:r w:rsidRPr="00721FD6">
              <w:t>Vpis istih podatkov kot na obrazcu UPN QR. Namen plačila in rok plačila sta ločena z vejico in presledkom.</w:t>
            </w:r>
          </w:p>
        </w:tc>
      </w:tr>
      <w:tr w:rsidR="003F3E80" w:rsidRPr="00721FD6" w14:paraId="04A9922C" w14:textId="77777777" w:rsidTr="006816F3">
        <w:trPr>
          <w:trHeight w:val="550"/>
        </w:trPr>
        <w:tc>
          <w:tcPr>
            <w:tcW w:w="16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2C7C75B3" w14:textId="77777777" w:rsidR="003F3E80" w:rsidRPr="00721FD6" w:rsidRDefault="003F3E8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Znesek</w:t>
            </w:r>
          </w:p>
        </w:tc>
        <w:tc>
          <w:tcPr>
            <w:tcW w:w="6944" w:type="dxa"/>
            <w:tcBorders>
              <w:left w:val="double" w:sz="4" w:space="0" w:color="auto"/>
            </w:tcBorders>
            <w:vAlign w:val="center"/>
          </w:tcPr>
          <w:p w14:paraId="7458906D" w14:textId="38EDBB72" w:rsidR="003F3E80" w:rsidRPr="00721FD6" w:rsidRDefault="003F3E80" w:rsidP="006816F3">
            <w:pPr>
              <w:spacing w:after="0" w:line="240" w:lineRule="auto"/>
            </w:pPr>
            <w:r w:rsidRPr="00721FD6">
              <w:t>Vpis istih podatkov kot na obrazcu UPN QR (Znesek).</w:t>
            </w:r>
          </w:p>
        </w:tc>
      </w:tr>
      <w:tr w:rsidR="003F3E80" w:rsidRPr="00721FD6" w14:paraId="4928F55F" w14:textId="77777777" w:rsidTr="006816F3">
        <w:tc>
          <w:tcPr>
            <w:tcW w:w="16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78595D1A" w14:textId="77777777" w:rsidR="003F3E80" w:rsidRPr="00721FD6" w:rsidRDefault="003F3E80" w:rsidP="006816F3">
            <w:pPr>
              <w:spacing w:after="0" w:line="240" w:lineRule="auto"/>
              <w:rPr>
                <w:rFonts w:cs="Segoe UI"/>
              </w:rPr>
            </w:pPr>
            <w:r w:rsidRPr="00721FD6">
              <w:rPr>
                <w:rFonts w:cs="Segoe UI"/>
              </w:rPr>
              <w:t>IBAN in referenca prejemnika</w:t>
            </w:r>
          </w:p>
        </w:tc>
        <w:tc>
          <w:tcPr>
            <w:tcW w:w="6944" w:type="dxa"/>
            <w:tcBorders>
              <w:left w:val="double" w:sz="4" w:space="0" w:color="auto"/>
            </w:tcBorders>
            <w:vAlign w:val="center"/>
          </w:tcPr>
          <w:p w14:paraId="1755945A" w14:textId="67138A43" w:rsidR="003F3E80" w:rsidRPr="00721FD6" w:rsidRDefault="003F3E80" w:rsidP="006816F3">
            <w:pPr>
              <w:spacing w:after="0" w:line="240" w:lineRule="auto"/>
              <w:rPr>
                <w:rFonts w:cs="Arial"/>
                <w:color w:val="000000"/>
              </w:rPr>
            </w:pPr>
            <w:r w:rsidRPr="00721FD6">
              <w:t xml:space="preserve">Vpis istih podatkov kot na obrazcu UPN QR. IBAN se nahaja v prvi vrstici. </w:t>
            </w:r>
          </w:p>
        </w:tc>
      </w:tr>
      <w:tr w:rsidR="003F3E80" w:rsidRPr="00721FD6" w14:paraId="7A8ED085" w14:textId="77777777" w:rsidTr="006816F3">
        <w:tc>
          <w:tcPr>
            <w:tcW w:w="16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707B5DAB" w14:textId="789D1E4A" w:rsidR="002667E1" w:rsidRPr="00B93750" w:rsidRDefault="003F3E80" w:rsidP="006816F3">
            <w:pPr>
              <w:spacing w:after="0" w:line="240" w:lineRule="auto"/>
              <w:rPr>
                <w:rFonts w:cs="Segoe UI"/>
                <w:color w:val="C0504D" w:themeColor="accent2"/>
              </w:rPr>
            </w:pPr>
            <w:r w:rsidRPr="00906044">
              <w:rPr>
                <w:rFonts w:cs="Segoe UI"/>
              </w:rPr>
              <w:t>Ime prejemnika</w:t>
            </w:r>
          </w:p>
        </w:tc>
        <w:tc>
          <w:tcPr>
            <w:tcW w:w="6944" w:type="dxa"/>
            <w:tcBorders>
              <w:left w:val="double" w:sz="4" w:space="0" w:color="auto"/>
            </w:tcBorders>
            <w:vAlign w:val="center"/>
          </w:tcPr>
          <w:p w14:paraId="47C563B4" w14:textId="77777777" w:rsidR="003F3E80" w:rsidRPr="00721FD6" w:rsidRDefault="003F3E80" w:rsidP="006816F3">
            <w:pPr>
              <w:spacing w:after="0" w:line="240" w:lineRule="auto"/>
            </w:pPr>
            <w:r w:rsidRPr="00721FD6">
              <w:t>Vpis istih podatkov kot na obrazcu UPN QR. Ime, ulica in kraj prejemnika se nahajajo vsak v svoji vrstici.</w:t>
            </w:r>
          </w:p>
        </w:tc>
      </w:tr>
    </w:tbl>
    <w:p w14:paraId="53E2803E" w14:textId="77777777" w:rsidR="003F3E80" w:rsidRDefault="003F3E80" w:rsidP="00433D43"/>
    <w:sectPr w:rsidR="003F3E80" w:rsidSect="000D1843">
      <w:footerReference w:type="default" r:id="rId9"/>
      <w:pgSz w:w="15840" w:h="12240" w:orient="landscape"/>
      <w:pgMar w:top="720" w:right="720" w:bottom="851" w:left="720" w:header="709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AC75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5711C" w14:textId="77777777" w:rsidR="00236A8B" w:rsidRDefault="00236A8B" w:rsidP="00C43A9C">
      <w:pPr>
        <w:spacing w:after="0" w:line="240" w:lineRule="auto"/>
      </w:pPr>
      <w:r>
        <w:separator/>
      </w:r>
    </w:p>
  </w:endnote>
  <w:endnote w:type="continuationSeparator" w:id="0">
    <w:p w14:paraId="5B63A02C" w14:textId="77777777" w:rsidR="00236A8B" w:rsidRDefault="00236A8B" w:rsidP="00C4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F9F15" w14:textId="77777777" w:rsidR="003F3E80" w:rsidRPr="00C43A9C" w:rsidRDefault="003F3E80">
    <w:pPr>
      <w:pStyle w:val="Noga"/>
      <w:tabs>
        <w:tab w:val="clear" w:pos="4680"/>
        <w:tab w:val="clear" w:pos="9360"/>
      </w:tabs>
      <w:jc w:val="center"/>
      <w:rPr>
        <w:caps/>
        <w:noProof/>
      </w:rPr>
    </w:pPr>
    <w:r w:rsidRPr="00C43A9C">
      <w:t xml:space="preserve">Stran </w:t>
    </w:r>
    <w:r w:rsidR="003F356F" w:rsidRPr="00C43A9C">
      <w:rPr>
        <w:caps/>
      </w:rPr>
      <w:fldChar w:fldCharType="begin"/>
    </w:r>
    <w:r w:rsidRPr="00C43A9C">
      <w:rPr>
        <w:caps/>
      </w:rPr>
      <w:instrText xml:space="preserve"> PAGE   \* MERGEFORMAT </w:instrText>
    </w:r>
    <w:r w:rsidR="003F356F" w:rsidRPr="00C43A9C">
      <w:rPr>
        <w:caps/>
      </w:rPr>
      <w:fldChar w:fldCharType="separate"/>
    </w:r>
    <w:r w:rsidR="00EB5CAB">
      <w:rPr>
        <w:caps/>
        <w:noProof/>
      </w:rPr>
      <w:t>1</w:t>
    </w:r>
    <w:r w:rsidR="003F356F" w:rsidRPr="00C43A9C">
      <w:rPr>
        <w:caps/>
      </w:rPr>
      <w:fldChar w:fldCharType="end"/>
    </w:r>
    <w:r w:rsidRPr="00C43A9C">
      <w:rPr>
        <w:caps/>
        <w:noProof/>
      </w:rPr>
      <w:t xml:space="preserve"> </w:t>
    </w:r>
    <w:r w:rsidRPr="00C43A9C">
      <w:rPr>
        <w:noProof/>
      </w:rPr>
      <w:t>od</w:t>
    </w:r>
    <w:r w:rsidRPr="00C43A9C">
      <w:rPr>
        <w:caps/>
        <w:noProof/>
      </w:rPr>
      <w:t xml:space="preserve"> 2</w:t>
    </w:r>
  </w:p>
  <w:p w14:paraId="2EF6B043" w14:textId="77777777" w:rsidR="003F3E80" w:rsidRDefault="003F3E8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D1557" w14:textId="77777777" w:rsidR="00236A8B" w:rsidRDefault="00236A8B" w:rsidP="00C43A9C">
      <w:pPr>
        <w:spacing w:after="0" w:line="240" w:lineRule="auto"/>
      </w:pPr>
      <w:r>
        <w:separator/>
      </w:r>
    </w:p>
  </w:footnote>
  <w:footnote w:type="continuationSeparator" w:id="0">
    <w:p w14:paraId="2D62B8C7" w14:textId="77777777" w:rsidR="00236A8B" w:rsidRDefault="00236A8B" w:rsidP="00C43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E9F"/>
    <w:multiLevelType w:val="hybridMultilevel"/>
    <w:tmpl w:val="2A324AEE"/>
    <w:lvl w:ilvl="0" w:tplc="04D83954">
      <w:start w:val="1"/>
      <w:numFmt w:val="decimal"/>
      <w:lvlText w:val="(%1)"/>
      <w:lvlJc w:val="left"/>
      <w:pPr>
        <w:ind w:left="785" w:hanging="360"/>
      </w:pPr>
      <w:rPr>
        <w:rFonts w:cs="Times New Roman"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>
    <w:nsid w:val="15B62D9F"/>
    <w:multiLevelType w:val="hybridMultilevel"/>
    <w:tmpl w:val="DC14AF60"/>
    <w:lvl w:ilvl="0" w:tplc="2C7017C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37690"/>
    <w:multiLevelType w:val="hybridMultilevel"/>
    <w:tmpl w:val="16CE3D2C"/>
    <w:lvl w:ilvl="0" w:tplc="DD104C0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C51F6"/>
    <w:multiLevelType w:val="hybridMultilevel"/>
    <w:tmpl w:val="F2F42126"/>
    <w:lvl w:ilvl="0" w:tplc="FA82D7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93B07"/>
    <w:multiLevelType w:val="hybridMultilevel"/>
    <w:tmpl w:val="C02AA724"/>
    <w:lvl w:ilvl="0" w:tplc="F42CE6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03A61"/>
    <w:multiLevelType w:val="hybridMultilevel"/>
    <w:tmpl w:val="DDC0C894"/>
    <w:lvl w:ilvl="0" w:tplc="12D6FC26">
      <w:numFmt w:val="bullet"/>
      <w:lvlText w:val=""/>
      <w:lvlJc w:val="left"/>
      <w:pPr>
        <w:ind w:left="405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39E6617D"/>
    <w:multiLevelType w:val="hybridMultilevel"/>
    <w:tmpl w:val="52864562"/>
    <w:lvl w:ilvl="0" w:tplc="AA249A1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B71F5"/>
    <w:multiLevelType w:val="hybridMultilevel"/>
    <w:tmpl w:val="0C323454"/>
    <w:lvl w:ilvl="0" w:tplc="0FCECD0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A4DA5"/>
    <w:multiLevelType w:val="hybridMultilevel"/>
    <w:tmpl w:val="C8B4377E"/>
    <w:lvl w:ilvl="0" w:tplc="A83209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B00B2E"/>
    <w:multiLevelType w:val="hybridMultilevel"/>
    <w:tmpl w:val="75047570"/>
    <w:lvl w:ilvl="0" w:tplc="8D265D5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C62C5"/>
    <w:multiLevelType w:val="hybridMultilevel"/>
    <w:tmpl w:val="4A226006"/>
    <w:lvl w:ilvl="0" w:tplc="A598554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75446"/>
    <w:multiLevelType w:val="hybridMultilevel"/>
    <w:tmpl w:val="D8AE45B0"/>
    <w:lvl w:ilvl="0" w:tplc="CEEA8C1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ja Šega">
    <w15:presenceInfo w15:providerId="None" w15:userId="Natalija Še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02"/>
    <w:rsid w:val="000362B6"/>
    <w:rsid w:val="000569FB"/>
    <w:rsid w:val="00086E12"/>
    <w:rsid w:val="000D1843"/>
    <w:rsid w:val="000E747B"/>
    <w:rsid w:val="001005C7"/>
    <w:rsid w:val="001361BE"/>
    <w:rsid w:val="001D1BC0"/>
    <w:rsid w:val="001F13B8"/>
    <w:rsid w:val="001F3A9B"/>
    <w:rsid w:val="00231DEB"/>
    <w:rsid w:val="00236A8B"/>
    <w:rsid w:val="00246CF9"/>
    <w:rsid w:val="002667E1"/>
    <w:rsid w:val="0026759B"/>
    <w:rsid w:val="002A0CC6"/>
    <w:rsid w:val="002B3696"/>
    <w:rsid w:val="002F2127"/>
    <w:rsid w:val="002F2B3B"/>
    <w:rsid w:val="002F35FB"/>
    <w:rsid w:val="003165A7"/>
    <w:rsid w:val="0034294B"/>
    <w:rsid w:val="003766D1"/>
    <w:rsid w:val="00385BA7"/>
    <w:rsid w:val="003B11CE"/>
    <w:rsid w:val="003B2232"/>
    <w:rsid w:val="003E1408"/>
    <w:rsid w:val="003E67C0"/>
    <w:rsid w:val="003F1B02"/>
    <w:rsid w:val="003F356F"/>
    <w:rsid w:val="003F3E80"/>
    <w:rsid w:val="00403532"/>
    <w:rsid w:val="00403E35"/>
    <w:rsid w:val="00414EB8"/>
    <w:rsid w:val="00415F2E"/>
    <w:rsid w:val="00421206"/>
    <w:rsid w:val="00433D43"/>
    <w:rsid w:val="00435330"/>
    <w:rsid w:val="00451FF7"/>
    <w:rsid w:val="004672B1"/>
    <w:rsid w:val="004C7C82"/>
    <w:rsid w:val="004D7E3C"/>
    <w:rsid w:val="004F3AD0"/>
    <w:rsid w:val="00506FA1"/>
    <w:rsid w:val="00511ABB"/>
    <w:rsid w:val="00512B81"/>
    <w:rsid w:val="005A0F0B"/>
    <w:rsid w:val="005B038B"/>
    <w:rsid w:val="005C6396"/>
    <w:rsid w:val="005D57A9"/>
    <w:rsid w:val="00642125"/>
    <w:rsid w:val="00645090"/>
    <w:rsid w:val="00647613"/>
    <w:rsid w:val="006816F3"/>
    <w:rsid w:val="006A268C"/>
    <w:rsid w:val="006B5593"/>
    <w:rsid w:val="006D2391"/>
    <w:rsid w:val="006F3C03"/>
    <w:rsid w:val="0070203D"/>
    <w:rsid w:val="007104E9"/>
    <w:rsid w:val="00721FD6"/>
    <w:rsid w:val="00722251"/>
    <w:rsid w:val="007649CC"/>
    <w:rsid w:val="00772041"/>
    <w:rsid w:val="00793327"/>
    <w:rsid w:val="007C1773"/>
    <w:rsid w:val="007C2083"/>
    <w:rsid w:val="008113DD"/>
    <w:rsid w:val="00814B1E"/>
    <w:rsid w:val="008208DA"/>
    <w:rsid w:val="00854479"/>
    <w:rsid w:val="00866674"/>
    <w:rsid w:val="00874EC7"/>
    <w:rsid w:val="008917B4"/>
    <w:rsid w:val="008D01B7"/>
    <w:rsid w:val="00906044"/>
    <w:rsid w:val="009432A3"/>
    <w:rsid w:val="009E57A4"/>
    <w:rsid w:val="00A1104D"/>
    <w:rsid w:val="00A41B7F"/>
    <w:rsid w:val="00A52295"/>
    <w:rsid w:val="00AC7B45"/>
    <w:rsid w:val="00AF4CCA"/>
    <w:rsid w:val="00B0223E"/>
    <w:rsid w:val="00B1405A"/>
    <w:rsid w:val="00B1683E"/>
    <w:rsid w:val="00B17AE0"/>
    <w:rsid w:val="00B2097D"/>
    <w:rsid w:val="00B41285"/>
    <w:rsid w:val="00B87F79"/>
    <w:rsid w:val="00B93046"/>
    <w:rsid w:val="00B93750"/>
    <w:rsid w:val="00BB04FF"/>
    <w:rsid w:val="00BB2438"/>
    <w:rsid w:val="00BE55B8"/>
    <w:rsid w:val="00BE6AF5"/>
    <w:rsid w:val="00BF371C"/>
    <w:rsid w:val="00C260A3"/>
    <w:rsid w:val="00C43A9C"/>
    <w:rsid w:val="00C826D3"/>
    <w:rsid w:val="00CD0445"/>
    <w:rsid w:val="00CE2010"/>
    <w:rsid w:val="00CE5A1A"/>
    <w:rsid w:val="00CE5BEC"/>
    <w:rsid w:val="00CF11E5"/>
    <w:rsid w:val="00D078F9"/>
    <w:rsid w:val="00D356B7"/>
    <w:rsid w:val="00DD3602"/>
    <w:rsid w:val="00DE7AAE"/>
    <w:rsid w:val="00DF7B2D"/>
    <w:rsid w:val="00E12C5E"/>
    <w:rsid w:val="00E24AA3"/>
    <w:rsid w:val="00E53515"/>
    <w:rsid w:val="00E70DAE"/>
    <w:rsid w:val="00EB5CAB"/>
    <w:rsid w:val="00EC13A4"/>
    <w:rsid w:val="00ED200D"/>
    <w:rsid w:val="00EF521A"/>
    <w:rsid w:val="00F12DE1"/>
    <w:rsid w:val="00F66D26"/>
    <w:rsid w:val="00F72971"/>
    <w:rsid w:val="00F876B5"/>
    <w:rsid w:val="00FC4269"/>
    <w:rsid w:val="00FE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AE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A0F0B"/>
    <w:pPr>
      <w:spacing w:after="160" w:line="259" w:lineRule="auto"/>
    </w:pPr>
    <w:rPr>
      <w:lang w:eastAsia="en-US"/>
    </w:rPr>
  </w:style>
  <w:style w:type="paragraph" w:styleId="Naslov1">
    <w:name w:val="heading 1"/>
    <w:basedOn w:val="Navaden"/>
    <w:next w:val="Navaden"/>
    <w:link w:val="Naslov1Znak"/>
    <w:uiPriority w:val="99"/>
    <w:qFormat/>
    <w:rsid w:val="00BB04F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BB04FF"/>
    <w:rPr>
      <w:rFonts w:ascii="Calibri Light" w:hAnsi="Calibri Light" w:cs="Times New Roman"/>
      <w:color w:val="2E74B5"/>
      <w:sz w:val="32"/>
      <w:szCs w:val="32"/>
      <w:lang w:val="sl-SI"/>
    </w:rPr>
  </w:style>
  <w:style w:type="table" w:styleId="Tabelamrea">
    <w:name w:val="Table Grid"/>
    <w:basedOn w:val="Navadnatabela"/>
    <w:uiPriority w:val="99"/>
    <w:rsid w:val="003F1B0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99"/>
    <w:qFormat/>
    <w:rsid w:val="00086E1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rsid w:val="00C43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C43A9C"/>
    <w:rPr>
      <w:rFonts w:cs="Times New Roman"/>
      <w:lang w:val="sl-SI"/>
    </w:rPr>
  </w:style>
  <w:style w:type="paragraph" w:styleId="Noga">
    <w:name w:val="footer"/>
    <w:basedOn w:val="Navaden"/>
    <w:link w:val="NogaZnak"/>
    <w:uiPriority w:val="99"/>
    <w:rsid w:val="00C43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C43A9C"/>
    <w:rPr>
      <w:rFonts w:cs="Times New Roman"/>
      <w:lang w:val="sl-SI"/>
    </w:rPr>
  </w:style>
  <w:style w:type="paragraph" w:styleId="HTML-oblikovano">
    <w:name w:val="HTML Preformatted"/>
    <w:basedOn w:val="Navaden"/>
    <w:link w:val="HTML-oblikovanoZnak"/>
    <w:uiPriority w:val="99"/>
    <w:semiHidden/>
    <w:rsid w:val="004672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locked/>
    <w:rsid w:val="004672B1"/>
    <w:rPr>
      <w:rFonts w:ascii="Courier New" w:hAnsi="Courier New" w:cs="Courier New"/>
      <w:sz w:val="20"/>
      <w:szCs w:val="20"/>
    </w:rPr>
  </w:style>
  <w:style w:type="character" w:customStyle="1" w:styleId="pun">
    <w:name w:val="pun"/>
    <w:basedOn w:val="Privzetapisavaodstavka"/>
    <w:uiPriority w:val="99"/>
    <w:rsid w:val="004672B1"/>
    <w:rPr>
      <w:rFonts w:cs="Times New Roman"/>
    </w:rPr>
  </w:style>
  <w:style w:type="character" w:customStyle="1" w:styleId="pln">
    <w:name w:val="pln"/>
    <w:basedOn w:val="Privzetapisavaodstavka"/>
    <w:uiPriority w:val="99"/>
    <w:rsid w:val="004672B1"/>
    <w:rPr>
      <w:rFonts w:cs="Times New Roman"/>
    </w:rPr>
  </w:style>
  <w:style w:type="character" w:customStyle="1" w:styleId="lit">
    <w:name w:val="lit"/>
    <w:basedOn w:val="Privzetapisavaodstavka"/>
    <w:uiPriority w:val="99"/>
    <w:rsid w:val="004672B1"/>
    <w:rPr>
      <w:rFonts w:cs="Times New Roman"/>
    </w:rPr>
  </w:style>
  <w:style w:type="character" w:styleId="Pripombasklic">
    <w:name w:val="annotation reference"/>
    <w:basedOn w:val="Privzetapisavaodstavka"/>
    <w:uiPriority w:val="99"/>
    <w:semiHidden/>
    <w:unhideWhenUsed/>
    <w:rsid w:val="002667E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667E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667E1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667E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667E1"/>
    <w:rPr>
      <w:b/>
      <w:bCs/>
      <w:sz w:val="20"/>
      <w:szCs w:val="20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66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667E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A0F0B"/>
    <w:pPr>
      <w:spacing w:after="160" w:line="259" w:lineRule="auto"/>
    </w:pPr>
    <w:rPr>
      <w:lang w:eastAsia="en-US"/>
    </w:rPr>
  </w:style>
  <w:style w:type="paragraph" w:styleId="Naslov1">
    <w:name w:val="heading 1"/>
    <w:basedOn w:val="Navaden"/>
    <w:next w:val="Navaden"/>
    <w:link w:val="Naslov1Znak"/>
    <w:uiPriority w:val="99"/>
    <w:qFormat/>
    <w:rsid w:val="00BB04F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BB04FF"/>
    <w:rPr>
      <w:rFonts w:ascii="Calibri Light" w:hAnsi="Calibri Light" w:cs="Times New Roman"/>
      <w:color w:val="2E74B5"/>
      <w:sz w:val="32"/>
      <w:szCs w:val="32"/>
      <w:lang w:val="sl-SI"/>
    </w:rPr>
  </w:style>
  <w:style w:type="table" w:styleId="Tabelamrea">
    <w:name w:val="Table Grid"/>
    <w:basedOn w:val="Navadnatabela"/>
    <w:uiPriority w:val="99"/>
    <w:rsid w:val="003F1B0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99"/>
    <w:qFormat/>
    <w:rsid w:val="00086E1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rsid w:val="00C43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C43A9C"/>
    <w:rPr>
      <w:rFonts w:cs="Times New Roman"/>
      <w:lang w:val="sl-SI"/>
    </w:rPr>
  </w:style>
  <w:style w:type="paragraph" w:styleId="Noga">
    <w:name w:val="footer"/>
    <w:basedOn w:val="Navaden"/>
    <w:link w:val="NogaZnak"/>
    <w:uiPriority w:val="99"/>
    <w:rsid w:val="00C43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C43A9C"/>
    <w:rPr>
      <w:rFonts w:cs="Times New Roman"/>
      <w:lang w:val="sl-SI"/>
    </w:rPr>
  </w:style>
  <w:style w:type="paragraph" w:styleId="HTML-oblikovano">
    <w:name w:val="HTML Preformatted"/>
    <w:basedOn w:val="Navaden"/>
    <w:link w:val="HTML-oblikovanoZnak"/>
    <w:uiPriority w:val="99"/>
    <w:semiHidden/>
    <w:rsid w:val="004672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locked/>
    <w:rsid w:val="004672B1"/>
    <w:rPr>
      <w:rFonts w:ascii="Courier New" w:hAnsi="Courier New" w:cs="Courier New"/>
      <w:sz w:val="20"/>
      <w:szCs w:val="20"/>
    </w:rPr>
  </w:style>
  <w:style w:type="character" w:customStyle="1" w:styleId="pun">
    <w:name w:val="pun"/>
    <w:basedOn w:val="Privzetapisavaodstavka"/>
    <w:uiPriority w:val="99"/>
    <w:rsid w:val="004672B1"/>
    <w:rPr>
      <w:rFonts w:cs="Times New Roman"/>
    </w:rPr>
  </w:style>
  <w:style w:type="character" w:customStyle="1" w:styleId="pln">
    <w:name w:val="pln"/>
    <w:basedOn w:val="Privzetapisavaodstavka"/>
    <w:uiPriority w:val="99"/>
    <w:rsid w:val="004672B1"/>
    <w:rPr>
      <w:rFonts w:cs="Times New Roman"/>
    </w:rPr>
  </w:style>
  <w:style w:type="character" w:customStyle="1" w:styleId="lit">
    <w:name w:val="lit"/>
    <w:basedOn w:val="Privzetapisavaodstavka"/>
    <w:uiPriority w:val="99"/>
    <w:rsid w:val="004672B1"/>
    <w:rPr>
      <w:rFonts w:cs="Times New Roman"/>
    </w:rPr>
  </w:style>
  <w:style w:type="character" w:styleId="Pripombasklic">
    <w:name w:val="annotation reference"/>
    <w:basedOn w:val="Privzetapisavaodstavka"/>
    <w:uiPriority w:val="99"/>
    <w:semiHidden/>
    <w:unhideWhenUsed/>
    <w:rsid w:val="002667E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667E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667E1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667E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667E1"/>
    <w:rPr>
      <w:b/>
      <w:bCs/>
      <w:sz w:val="20"/>
      <w:szCs w:val="20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66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667E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31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1F82-6EDF-4193-9354-CD1DD2B8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520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Navodila za izpolnjevanje vsebine UPN QR pri različnih namenih uporabe</vt:lpstr>
      <vt:lpstr>Navodila za izpolnjevanje vsebine UPN QR pri različnih namenih uporabe</vt:lpstr>
    </vt:vector>
  </TitlesOfParts>
  <Company>BIG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Navodila za izpolnjevanje vsebine UPN QR pri različnih namenih uporabe</dc:title>
  <dc:creator>Igor</dc:creator>
  <cp:lastModifiedBy>Borut Tomazic</cp:lastModifiedBy>
  <cp:revision>11</cp:revision>
  <cp:lastPrinted>2016-08-05T11:01:00Z</cp:lastPrinted>
  <dcterms:created xsi:type="dcterms:W3CDTF">2016-09-30T05:35:00Z</dcterms:created>
  <dcterms:modified xsi:type="dcterms:W3CDTF">2016-12-15T07:43:00Z</dcterms:modified>
</cp:coreProperties>
</file>